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08" w:rsidRDefault="006542EB" w:rsidP="006C1708">
      <w:pPr>
        <w:jc w:val="center"/>
        <w:rPr>
          <w:b/>
          <w:u w:val="single"/>
        </w:rPr>
      </w:pPr>
      <w:r w:rsidRPr="006542EB">
        <w:rPr>
          <w:b/>
          <w:u w:val="single"/>
        </w:rPr>
        <w:t xml:space="preserve">INSTRUCTIVO PARA EL LLENADO DE LA MATRIZ </w:t>
      </w:r>
      <w:r w:rsidR="00923EF0">
        <w:rPr>
          <w:b/>
          <w:u w:val="single"/>
        </w:rPr>
        <w:t>DEL PLAN DE DESARROLLO DE LAS PERSONAS</w:t>
      </w:r>
    </w:p>
    <w:tbl>
      <w:tblPr>
        <w:tblStyle w:val="Cuadrculamedia1-nfasis3"/>
        <w:tblW w:w="11189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25"/>
        <w:gridCol w:w="2893"/>
        <w:gridCol w:w="7371"/>
      </w:tblGrid>
      <w:tr w:rsidR="003F4EB2" w:rsidRPr="0063406E" w:rsidTr="00014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FFFFFF" w:themeFill="background1"/>
            <w:vAlign w:val="center"/>
          </w:tcPr>
          <w:p w:rsidR="00AF37DC" w:rsidRPr="00A3583C" w:rsidRDefault="00AF37DC" w:rsidP="00A3583C">
            <w:pPr>
              <w:jc w:val="center"/>
              <w:rPr>
                <w:rFonts w:eastAsia="Calibri"/>
                <w:bCs w:val="0"/>
                <w:sz w:val="30"/>
                <w:szCs w:val="30"/>
              </w:rPr>
            </w:pPr>
            <w:r w:rsidRPr="00A3583C">
              <w:rPr>
                <w:rFonts w:eastAsia="Calibri"/>
                <w:bCs w:val="0"/>
                <w:sz w:val="30"/>
                <w:szCs w:val="30"/>
              </w:rPr>
              <w:t>Pasos</w:t>
            </w: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AF37DC" w:rsidRPr="00A3583C" w:rsidRDefault="00AF37DC" w:rsidP="00A358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sz w:val="30"/>
                <w:szCs w:val="30"/>
              </w:rPr>
            </w:pPr>
            <w:r w:rsidRPr="00A3583C">
              <w:rPr>
                <w:rFonts w:eastAsia="Calibri"/>
                <w:bCs w:val="0"/>
                <w:sz w:val="30"/>
                <w:szCs w:val="30"/>
              </w:rPr>
              <w:t>Detalle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AF37DC" w:rsidRPr="00A3583C" w:rsidRDefault="00AF37DC" w:rsidP="00A358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sz w:val="30"/>
                <w:szCs w:val="30"/>
              </w:rPr>
            </w:pPr>
            <w:r w:rsidRPr="00A3583C">
              <w:rPr>
                <w:rFonts w:eastAsia="Calibri"/>
                <w:bCs w:val="0"/>
                <w:sz w:val="30"/>
                <w:szCs w:val="30"/>
              </w:rPr>
              <w:t>Descripción</w:t>
            </w:r>
          </w:p>
        </w:tc>
      </w:tr>
      <w:tr w:rsidR="00AF37DC" w:rsidRPr="0063406E" w:rsidTr="00014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FFFFFF" w:themeFill="background1"/>
            <w:vAlign w:val="center"/>
          </w:tcPr>
          <w:p w:rsidR="00AF37DC" w:rsidRPr="0063406E" w:rsidRDefault="009C23E5" w:rsidP="0063406E">
            <w:pPr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Paso 1</w:t>
            </w: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AF37DC" w:rsidRPr="0063406E" w:rsidRDefault="003E1645" w:rsidP="00634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003E1645">
              <w:rPr>
                <w:rFonts w:eastAsia="Calibri"/>
                <w:b/>
                <w:bCs/>
              </w:rPr>
              <w:t>DRE/UGEL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AF37DC" w:rsidRPr="0063406E" w:rsidRDefault="003E1645" w:rsidP="0090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Señalar cuantas </w:t>
            </w:r>
            <w:r w:rsidR="00903CD0">
              <w:rPr>
                <w:rFonts w:eastAsia="Calibri"/>
                <w:bCs/>
              </w:rPr>
              <w:t>a nivel DRE y UGEL que de</w:t>
            </w:r>
            <w:r>
              <w:rPr>
                <w:rFonts w:eastAsia="Calibri"/>
                <w:bCs/>
              </w:rPr>
              <w:t>mandan la acción de capacitación</w:t>
            </w:r>
            <w:r w:rsidR="00ED2ADA">
              <w:rPr>
                <w:rFonts w:eastAsia="Calibri"/>
                <w:bCs/>
              </w:rPr>
              <w:t xml:space="preserve"> </w:t>
            </w:r>
          </w:p>
        </w:tc>
      </w:tr>
      <w:tr w:rsidR="009C23E5" w:rsidRPr="0063406E" w:rsidTr="000143F5">
        <w:trPr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FFFFFF" w:themeFill="background1"/>
            <w:vAlign w:val="center"/>
          </w:tcPr>
          <w:p w:rsidR="009C23E5" w:rsidRPr="0063406E" w:rsidRDefault="008F71E8" w:rsidP="009C23E5">
            <w:pPr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Paso 2</w:t>
            </w: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9C23E5" w:rsidRPr="0063406E" w:rsidRDefault="009C23E5" w:rsidP="009C2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0063406E">
              <w:rPr>
                <w:rFonts w:eastAsia="Calibri"/>
                <w:b/>
                <w:bCs/>
              </w:rPr>
              <w:t>Órgano o Unidad orgánica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9C23E5" w:rsidRPr="0063406E" w:rsidRDefault="009C23E5" w:rsidP="009C2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</w:rPr>
            </w:pPr>
            <w:r w:rsidRPr="0063406E">
              <w:rPr>
                <w:rFonts w:eastAsia="Calibri"/>
                <w:bCs/>
              </w:rPr>
              <w:t>Señalar el nombre del órgano o unidad orgánica en la que presta servicio el servidor o servidores que necesitan capacitación.</w:t>
            </w:r>
          </w:p>
        </w:tc>
      </w:tr>
      <w:tr w:rsidR="00507BE6" w:rsidRPr="0063406E" w:rsidTr="00014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FFFFFF" w:themeFill="background1"/>
            <w:vAlign w:val="center"/>
          </w:tcPr>
          <w:p w:rsidR="00507BE6" w:rsidRPr="0063406E" w:rsidRDefault="008F71E8" w:rsidP="00507BE6">
            <w:pPr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Paso 3</w:t>
            </w: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507BE6" w:rsidRPr="0063406E" w:rsidRDefault="00507BE6" w:rsidP="00507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00507BE6">
              <w:rPr>
                <w:rFonts w:eastAsia="Calibri"/>
                <w:b/>
                <w:bCs/>
              </w:rPr>
              <w:t>Puesto que ocupa el servidor beneficiario de la capacitación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507BE6" w:rsidRPr="0063406E" w:rsidRDefault="00507BE6" w:rsidP="00507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Indicar el cargo o puesto específicamente estará dirigida la capacitación </w:t>
            </w:r>
            <w:r w:rsidRPr="0063406E">
              <w:rPr>
                <w:rFonts w:eastAsia="Calibri"/>
                <w:b/>
                <w:bCs/>
              </w:rPr>
              <w:t>(Jefes , especialistas, asistentes, técnicos)</w:t>
            </w:r>
          </w:p>
        </w:tc>
      </w:tr>
      <w:tr w:rsidR="009E04B2" w:rsidRPr="0063406E" w:rsidTr="000143F5">
        <w:trPr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FFFFFF" w:themeFill="background1"/>
            <w:vAlign w:val="center"/>
          </w:tcPr>
          <w:p w:rsidR="009E04B2" w:rsidRDefault="008F71E8" w:rsidP="00507BE6">
            <w:pPr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Paso 4</w:t>
            </w: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9E04B2" w:rsidRPr="00507BE6" w:rsidRDefault="009E04B2" w:rsidP="00507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Cantidad de beneficiario</w:t>
            </w:r>
            <w:r w:rsidR="00D4593E">
              <w:rPr>
                <w:rFonts w:eastAsia="Calibri"/>
                <w:b/>
                <w:bCs/>
              </w:rPr>
              <w:t>s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9E04B2" w:rsidRDefault="009E04B2" w:rsidP="00507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Indicar el número total de beneficiarios de la acción de capacitación</w:t>
            </w:r>
            <w:r w:rsidR="008F71E8">
              <w:rPr>
                <w:rFonts w:eastAsia="Calibri"/>
                <w:bCs/>
              </w:rPr>
              <w:t xml:space="preserve"> a nivel de DRE y UGEL</w:t>
            </w:r>
            <w:r w:rsidR="0016313D">
              <w:rPr>
                <w:rFonts w:eastAsia="Calibri"/>
                <w:bCs/>
              </w:rPr>
              <w:t>.</w:t>
            </w:r>
          </w:p>
        </w:tc>
      </w:tr>
      <w:tr w:rsidR="000F3705" w:rsidRPr="0063406E" w:rsidTr="00014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FFFFFF" w:themeFill="background1"/>
            <w:vAlign w:val="center"/>
          </w:tcPr>
          <w:p w:rsidR="000F3705" w:rsidRDefault="00B16C9E" w:rsidP="00507BE6">
            <w:pPr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Paso 5</w:t>
            </w: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0F3705" w:rsidRDefault="000F3705" w:rsidP="00507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Materia de la acción de capacitación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0F3705" w:rsidRDefault="000F3705" w:rsidP="00507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D</w:t>
            </w:r>
            <w:r w:rsidRPr="00491BB9">
              <w:rPr>
                <w:rFonts w:eastAsia="Calibri"/>
                <w:bCs/>
              </w:rPr>
              <w:t>ebe colocar el Código de la Clasificación de Materia de Capacitación a la que pertenece la Acción de Capacitación, de acuerdo al Anexo 4 de la Directiva</w:t>
            </w:r>
            <w:r>
              <w:rPr>
                <w:rFonts w:eastAsia="Calibri"/>
                <w:bCs/>
              </w:rPr>
              <w:t>.</w:t>
            </w:r>
          </w:p>
        </w:tc>
      </w:tr>
      <w:tr w:rsidR="00CC3B94" w:rsidRPr="0063406E" w:rsidTr="000143F5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FFFFFF" w:themeFill="background1"/>
            <w:vAlign w:val="center"/>
          </w:tcPr>
          <w:p w:rsidR="00CC3B94" w:rsidRPr="0063406E" w:rsidRDefault="00B16C9E" w:rsidP="0063406E">
            <w:pPr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Paso 6</w:t>
            </w: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CC3B94" w:rsidRPr="0063406E" w:rsidRDefault="00B16C9E" w:rsidP="00634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00B16C9E">
              <w:rPr>
                <w:rFonts w:eastAsia="Calibri"/>
                <w:b/>
                <w:bCs/>
              </w:rPr>
              <w:t>Nombre de la acción de capacitación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CC3B94" w:rsidRPr="0063406E" w:rsidRDefault="006C3224" w:rsidP="0063406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</w:rPr>
            </w:pPr>
            <w:r w:rsidRPr="0063406E">
              <w:rPr>
                <w:rFonts w:eastAsia="Calibri"/>
                <w:bCs/>
              </w:rPr>
              <w:t xml:space="preserve">Señalar la denominación que recibe la necesidad de capacitación.  </w:t>
            </w:r>
          </w:p>
        </w:tc>
      </w:tr>
      <w:tr w:rsidR="00CC3B94" w:rsidRPr="0063406E" w:rsidTr="00014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FFFFFF" w:themeFill="background1"/>
            <w:vAlign w:val="center"/>
          </w:tcPr>
          <w:p w:rsidR="00CC3B94" w:rsidRPr="0063406E" w:rsidRDefault="000F3705" w:rsidP="00B16C9E">
            <w:pPr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 xml:space="preserve">Paso </w:t>
            </w:r>
            <w:r w:rsidR="00B16C9E">
              <w:rPr>
                <w:rFonts w:eastAsia="Calibri"/>
                <w:bCs w:val="0"/>
              </w:rPr>
              <w:t>7</w:t>
            </w: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CC3B94" w:rsidRPr="0063406E" w:rsidRDefault="00CC3B94" w:rsidP="00634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0063406E">
              <w:rPr>
                <w:rFonts w:eastAsia="Calibri"/>
                <w:b/>
                <w:bCs/>
              </w:rPr>
              <w:t>Tipo de acción de capacitación</w:t>
            </w:r>
          </w:p>
          <w:p w:rsidR="002267EE" w:rsidRPr="0063406E" w:rsidRDefault="002267EE" w:rsidP="00634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i/>
              </w:rPr>
            </w:pPr>
          </w:p>
          <w:p w:rsidR="002267EE" w:rsidRPr="0063406E" w:rsidRDefault="002267EE" w:rsidP="00634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i/>
              </w:rPr>
            </w:pPr>
          </w:p>
          <w:p w:rsidR="002267EE" w:rsidRPr="0063406E" w:rsidRDefault="002267EE" w:rsidP="00634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i/>
              </w:rPr>
            </w:pPr>
          </w:p>
          <w:p w:rsidR="002267EE" w:rsidRPr="00DC16E1" w:rsidRDefault="00DC16E1" w:rsidP="00DC1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i/>
                <w:sz w:val="16"/>
                <w:szCs w:val="16"/>
              </w:rPr>
            </w:pPr>
            <w:r>
              <w:rPr>
                <w:rFonts w:eastAsia="Calibri"/>
                <w:b/>
                <w:bCs/>
                <w:i/>
                <w:color w:val="FF0000"/>
                <w:sz w:val="16"/>
                <w:szCs w:val="16"/>
              </w:rPr>
              <w:t>RPE 141-2016-SERVIR-PE, numeral 6.1.1.1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5E1789" w:rsidRPr="0063406E" w:rsidRDefault="00184ECF" w:rsidP="0063406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</w:rPr>
            </w:pPr>
            <w:r w:rsidRPr="0063406E">
              <w:rPr>
                <w:rFonts w:eastAsia="Calibri"/>
                <w:bCs/>
              </w:rPr>
              <w:t xml:space="preserve">Indicar por formación laboral </w:t>
            </w:r>
            <w:r w:rsidR="00BC6452" w:rsidRPr="0063406E">
              <w:rPr>
                <w:rFonts w:eastAsia="Calibri"/>
                <w:bCs/>
              </w:rPr>
              <w:t xml:space="preserve">que </w:t>
            </w:r>
            <w:r w:rsidRPr="0063406E">
              <w:rPr>
                <w:rFonts w:eastAsia="Calibri"/>
                <w:bCs/>
              </w:rPr>
              <w:t>corresponde la acción de capacitación:</w:t>
            </w:r>
          </w:p>
          <w:p w:rsidR="005E1789" w:rsidRPr="0063406E" w:rsidRDefault="005E1789" w:rsidP="0063406E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i/>
              </w:rPr>
            </w:pPr>
            <w:r w:rsidRPr="0063406E">
              <w:rPr>
                <w:rFonts w:eastAsia="Calibri"/>
                <w:b/>
                <w:bCs/>
                <w:i/>
                <w:u w:val="single"/>
              </w:rPr>
              <w:t>C</w:t>
            </w:r>
            <w:r w:rsidR="00CD78E5" w:rsidRPr="0063406E">
              <w:rPr>
                <w:rFonts w:eastAsia="Calibri"/>
                <w:b/>
                <w:bCs/>
                <w:i/>
                <w:u w:val="single"/>
              </w:rPr>
              <w:t>urso</w:t>
            </w:r>
            <w:r w:rsidR="006B097C" w:rsidRPr="0063406E">
              <w:rPr>
                <w:rFonts w:eastAsia="Calibri"/>
                <w:b/>
                <w:bCs/>
                <w:i/>
              </w:rPr>
              <w:t xml:space="preserve">: </w:t>
            </w:r>
            <w:r w:rsidR="00455BDE" w:rsidRPr="0063406E">
              <w:rPr>
                <w:rFonts w:eastAsia="Calibri"/>
                <w:bCs/>
                <w:i/>
              </w:rPr>
              <w:t>Estrategia de enseñanza-aprendizaje que comprende una secuencia de sesiones articuladas y orientadas al l</w:t>
            </w:r>
            <w:r w:rsidR="00146F31" w:rsidRPr="0063406E">
              <w:rPr>
                <w:rFonts w:eastAsia="Calibri"/>
                <w:bCs/>
                <w:i/>
              </w:rPr>
              <w:t>ogro de objetivos de aprendizaje.</w:t>
            </w:r>
          </w:p>
          <w:p w:rsidR="005E1789" w:rsidRPr="0063406E" w:rsidRDefault="005E1789" w:rsidP="0063406E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i/>
              </w:rPr>
            </w:pPr>
            <w:r w:rsidRPr="0063406E">
              <w:rPr>
                <w:rFonts w:eastAsia="Calibri"/>
                <w:b/>
                <w:bCs/>
                <w:i/>
                <w:u w:val="single"/>
              </w:rPr>
              <w:t>T</w:t>
            </w:r>
            <w:r w:rsidR="00CD78E5" w:rsidRPr="0063406E">
              <w:rPr>
                <w:rFonts w:eastAsia="Calibri"/>
                <w:b/>
                <w:bCs/>
                <w:i/>
                <w:u w:val="single"/>
              </w:rPr>
              <w:t>aller</w:t>
            </w:r>
            <w:r w:rsidR="006B097C" w:rsidRPr="0063406E">
              <w:rPr>
                <w:rFonts w:eastAsia="Calibri"/>
                <w:b/>
                <w:bCs/>
                <w:i/>
              </w:rPr>
              <w:t xml:space="preserve">: </w:t>
            </w:r>
            <w:r w:rsidR="006B097C" w:rsidRPr="0063406E">
              <w:rPr>
                <w:rFonts w:eastAsia="Calibri"/>
                <w:bCs/>
                <w:i/>
              </w:rPr>
              <w:t>Estrategia de enseñanza –aprendizaje para el desarrollo de una tarea, a partir de la puesta en práctica de los conocimiento adquiridos por los participantes.</w:t>
            </w:r>
          </w:p>
          <w:p w:rsidR="00CC3B94" w:rsidRPr="0063406E" w:rsidRDefault="005E1789" w:rsidP="0063406E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i/>
              </w:rPr>
            </w:pPr>
            <w:r w:rsidRPr="0063406E">
              <w:rPr>
                <w:rFonts w:eastAsia="Calibri"/>
                <w:b/>
                <w:bCs/>
                <w:i/>
                <w:u w:val="single"/>
              </w:rPr>
              <w:t>Diplomado o programa de especialización</w:t>
            </w:r>
            <w:r w:rsidR="00FA540A" w:rsidRPr="0063406E">
              <w:rPr>
                <w:rFonts w:eastAsia="Calibri"/>
                <w:b/>
                <w:bCs/>
                <w:i/>
              </w:rPr>
              <w:t xml:space="preserve">: </w:t>
            </w:r>
            <w:r w:rsidR="00667BDB" w:rsidRPr="0063406E">
              <w:rPr>
                <w:rFonts w:eastAsia="Calibri"/>
                <w:bCs/>
                <w:i/>
              </w:rPr>
              <w:t>Estrategia de enseñanza-aprendizaje que comprende un conjunto de cursos o módulos para profundizar en una temática específica. Debiendo completar 24 créditos (Art. 43 Ley Universitaria)</w:t>
            </w:r>
          </w:p>
          <w:p w:rsidR="005E1789" w:rsidRPr="0063406E" w:rsidRDefault="00667BDB" w:rsidP="0063406E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i/>
              </w:rPr>
            </w:pPr>
            <w:r w:rsidRPr="0063406E">
              <w:rPr>
                <w:rFonts w:eastAsia="Calibri"/>
                <w:b/>
                <w:bCs/>
                <w:i/>
                <w:u w:val="single"/>
              </w:rPr>
              <w:t>Capacitación interinstituciona</w:t>
            </w:r>
            <w:r w:rsidR="005E1789" w:rsidRPr="0063406E">
              <w:rPr>
                <w:rFonts w:eastAsia="Calibri"/>
                <w:b/>
                <w:bCs/>
                <w:i/>
                <w:u w:val="single"/>
              </w:rPr>
              <w:t>l</w:t>
            </w:r>
            <w:r w:rsidRPr="0063406E">
              <w:rPr>
                <w:rFonts w:eastAsia="Calibri"/>
                <w:b/>
                <w:bCs/>
                <w:i/>
              </w:rPr>
              <w:t xml:space="preserve">: </w:t>
            </w:r>
            <w:r w:rsidRPr="0063406E">
              <w:rPr>
                <w:rFonts w:eastAsia="Calibri"/>
                <w:bCs/>
                <w:i/>
              </w:rPr>
              <w:t>Actividad teórica-práctica que se realiza en una entidad pública diferente a donde laboran los servidores civiles. Se realiza durante la jornada de servicio.</w:t>
            </w:r>
          </w:p>
          <w:p w:rsidR="005E1789" w:rsidRPr="0063406E" w:rsidRDefault="00BC6452" w:rsidP="0063406E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i/>
              </w:rPr>
            </w:pPr>
            <w:r w:rsidRPr="0063406E">
              <w:rPr>
                <w:rFonts w:eastAsia="Calibri"/>
                <w:b/>
                <w:bCs/>
                <w:i/>
                <w:u w:val="single"/>
              </w:rPr>
              <w:t>Pasantía</w:t>
            </w:r>
            <w:r w:rsidRPr="0063406E">
              <w:rPr>
                <w:rFonts w:eastAsia="Calibri"/>
                <w:b/>
                <w:bCs/>
                <w:i/>
              </w:rPr>
              <w:t xml:space="preserve">: </w:t>
            </w:r>
            <w:r w:rsidRPr="0063406E">
              <w:rPr>
                <w:rFonts w:eastAsia="Calibri"/>
                <w:bCs/>
                <w:i/>
              </w:rPr>
              <w:t>Actividad práctica de carácter académico, investigación o profesional que realiza un servidor en otra entidad pública o privada, en el país o en el extranjero.</w:t>
            </w:r>
          </w:p>
          <w:p w:rsidR="005E1789" w:rsidRPr="0063406E" w:rsidRDefault="005E1789" w:rsidP="00A6432E">
            <w:pPr>
              <w:pStyle w:val="Prrafodelista"/>
              <w:numPr>
                <w:ilvl w:val="0"/>
                <w:numId w:val="3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</w:rPr>
            </w:pPr>
            <w:r w:rsidRPr="0063406E">
              <w:rPr>
                <w:rFonts w:eastAsia="Calibri"/>
                <w:b/>
                <w:bCs/>
                <w:i/>
                <w:u w:val="single"/>
              </w:rPr>
              <w:t>Conferencia</w:t>
            </w:r>
            <w:r w:rsidR="00BC6452" w:rsidRPr="0063406E">
              <w:rPr>
                <w:rFonts w:eastAsia="Calibri"/>
                <w:b/>
                <w:bCs/>
                <w:i/>
              </w:rPr>
              <w:t xml:space="preserve">: </w:t>
            </w:r>
            <w:r w:rsidR="00BC6452" w:rsidRPr="0063406E">
              <w:rPr>
                <w:rFonts w:eastAsia="Calibri"/>
                <w:bCs/>
                <w:i/>
              </w:rPr>
              <w:t>Actividad académica de naturaleza técnica o científica, con el propósito de difundir y transmitir conocimientos a manera de exposiciones.</w:t>
            </w:r>
          </w:p>
        </w:tc>
      </w:tr>
      <w:tr w:rsidR="00CC3B94" w:rsidRPr="0063406E" w:rsidTr="000143F5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FFFFFF" w:themeFill="background1"/>
            <w:vAlign w:val="center"/>
          </w:tcPr>
          <w:p w:rsidR="00CC3B94" w:rsidRPr="0063406E" w:rsidRDefault="000F3705" w:rsidP="0063406E">
            <w:pPr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Paso 8</w:t>
            </w: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CC3B94" w:rsidRPr="0063406E" w:rsidRDefault="00CC3B94" w:rsidP="00634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0063406E">
              <w:rPr>
                <w:rFonts w:eastAsia="Calibri"/>
                <w:b/>
                <w:bCs/>
              </w:rPr>
              <w:t>Código de prioridad</w:t>
            </w:r>
          </w:p>
          <w:p w:rsidR="00DE3919" w:rsidRPr="0063406E" w:rsidRDefault="00DE3919" w:rsidP="00634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</w:p>
          <w:p w:rsidR="00DE3919" w:rsidRPr="0063406E" w:rsidRDefault="00DE3919" w:rsidP="00634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</w:p>
          <w:p w:rsidR="00DE3919" w:rsidRPr="00DC16E1" w:rsidRDefault="00DE3919" w:rsidP="00634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i/>
                <w:color w:val="FF0000"/>
                <w:sz w:val="16"/>
                <w:szCs w:val="16"/>
              </w:rPr>
            </w:pPr>
            <w:r w:rsidRPr="00DC16E1">
              <w:rPr>
                <w:rFonts w:eastAsia="Calibri"/>
                <w:b/>
                <w:bCs/>
                <w:i/>
                <w:color w:val="FF0000"/>
                <w:sz w:val="16"/>
                <w:szCs w:val="16"/>
              </w:rPr>
              <w:t>RPE 141-2016-SERVIR-PE numeral 6.1.1.3</w:t>
            </w:r>
          </w:p>
          <w:p w:rsidR="00DE3919" w:rsidRPr="0063406E" w:rsidRDefault="00DE3919" w:rsidP="00634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00DC16E1">
              <w:rPr>
                <w:rFonts w:eastAsia="Calibri"/>
                <w:b/>
                <w:bCs/>
                <w:i/>
                <w:color w:val="FF0000"/>
                <w:sz w:val="16"/>
                <w:szCs w:val="16"/>
              </w:rPr>
              <w:t>Artículo 14 , reglamento General de la Ley 30057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DE3919" w:rsidRPr="0063406E" w:rsidRDefault="00DE3919" w:rsidP="0063406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</w:rPr>
            </w:pPr>
            <w:r w:rsidRPr="0063406E">
              <w:rPr>
                <w:rFonts w:eastAsia="Calibri"/>
                <w:bCs/>
              </w:rPr>
              <w:t>Los códigos de prioridad se han desarrollado en base a la prelación de  la formación laboral,</w:t>
            </w:r>
          </w:p>
          <w:p w:rsidR="00DE3919" w:rsidRPr="0063406E" w:rsidRDefault="00604DDD" w:rsidP="00634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i/>
              </w:rPr>
            </w:pPr>
            <w:r w:rsidRPr="00921B0E">
              <w:rPr>
                <w:rFonts w:eastAsia="Calibri"/>
                <w:b/>
                <w:bCs/>
                <w:i/>
                <w:u w:val="single"/>
              </w:rPr>
              <w:t xml:space="preserve">Prioridad </w:t>
            </w:r>
            <w:r w:rsidR="00DE3919" w:rsidRPr="00921B0E">
              <w:rPr>
                <w:rFonts w:eastAsia="Calibri"/>
                <w:b/>
                <w:bCs/>
                <w:i/>
                <w:u w:val="single"/>
              </w:rPr>
              <w:t>A:</w:t>
            </w:r>
            <w:r w:rsidR="00DE3919" w:rsidRPr="0063406E">
              <w:rPr>
                <w:rFonts w:eastAsia="Calibri"/>
                <w:bCs/>
                <w:i/>
              </w:rPr>
              <w:t xml:space="preserve"> Necesidades de capacitación previstas en los Planes de Mejora (servidores con rendimiento sujeto a observación) </w:t>
            </w:r>
          </w:p>
          <w:p w:rsidR="00DE3919" w:rsidRPr="0063406E" w:rsidRDefault="00921B0E" w:rsidP="00634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i/>
              </w:rPr>
            </w:pPr>
            <w:r w:rsidRPr="00921B0E">
              <w:rPr>
                <w:rFonts w:eastAsia="Calibri"/>
                <w:b/>
                <w:bCs/>
                <w:i/>
                <w:u w:val="single"/>
              </w:rPr>
              <w:t xml:space="preserve">Prioridad </w:t>
            </w:r>
            <w:r w:rsidR="00DE3919" w:rsidRPr="00921B0E">
              <w:rPr>
                <w:rFonts w:eastAsia="Calibri"/>
                <w:b/>
                <w:bCs/>
                <w:i/>
                <w:u w:val="single"/>
              </w:rPr>
              <w:t>B</w:t>
            </w:r>
            <w:r w:rsidR="00DE3919" w:rsidRPr="0063406E">
              <w:rPr>
                <w:rFonts w:eastAsia="Calibri"/>
                <w:bCs/>
                <w:i/>
              </w:rPr>
              <w:t>: Requerimiento derivados de nuevas funciones, herramientas y otros cambios</w:t>
            </w:r>
          </w:p>
          <w:p w:rsidR="00DE3919" w:rsidRPr="0063406E" w:rsidRDefault="00921B0E" w:rsidP="00634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i/>
              </w:rPr>
            </w:pPr>
            <w:r w:rsidRPr="00921B0E">
              <w:rPr>
                <w:rFonts w:eastAsia="Calibri"/>
                <w:b/>
                <w:bCs/>
                <w:i/>
                <w:u w:val="single"/>
              </w:rPr>
              <w:t xml:space="preserve">Prioridad </w:t>
            </w:r>
            <w:r>
              <w:rPr>
                <w:rFonts w:eastAsia="Calibri"/>
                <w:b/>
                <w:bCs/>
                <w:i/>
                <w:u w:val="single"/>
              </w:rPr>
              <w:t>C</w:t>
            </w:r>
            <w:r w:rsidR="00DE3919" w:rsidRPr="0063406E">
              <w:rPr>
                <w:rFonts w:eastAsia="Calibri"/>
                <w:bCs/>
                <w:i/>
              </w:rPr>
              <w:t>: Requerimiento para el cierre de brechas.</w:t>
            </w:r>
          </w:p>
          <w:p w:rsidR="00DE3919" w:rsidRPr="009C6946" w:rsidRDefault="00DE3919" w:rsidP="009C6946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i/>
              </w:rPr>
            </w:pPr>
            <w:r w:rsidRPr="009C6946">
              <w:rPr>
                <w:rFonts w:eastAsia="Calibri"/>
                <w:b/>
                <w:bCs/>
                <w:i/>
              </w:rPr>
              <w:t>C1</w:t>
            </w:r>
            <w:r w:rsidRPr="009C6946">
              <w:rPr>
                <w:rFonts w:eastAsia="Calibri"/>
                <w:bCs/>
                <w:i/>
              </w:rPr>
              <w:t>: Cierre de brechas identificadas de diagnósticos institucionales.</w:t>
            </w:r>
          </w:p>
          <w:p w:rsidR="00DE3919" w:rsidRPr="009C6946" w:rsidRDefault="00DE3919" w:rsidP="009C6946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i/>
              </w:rPr>
            </w:pPr>
            <w:r w:rsidRPr="009C6946">
              <w:rPr>
                <w:rFonts w:eastAsia="Calibri"/>
                <w:b/>
                <w:bCs/>
                <w:i/>
              </w:rPr>
              <w:t>C2</w:t>
            </w:r>
            <w:r w:rsidRPr="009C6946">
              <w:rPr>
                <w:rFonts w:eastAsia="Calibri"/>
                <w:bCs/>
                <w:i/>
              </w:rPr>
              <w:t>: Requerimientos de entes rectores</w:t>
            </w:r>
            <w:r w:rsidR="00873929">
              <w:rPr>
                <w:rFonts w:eastAsia="Calibri"/>
                <w:bCs/>
                <w:i/>
              </w:rPr>
              <w:t xml:space="preserve"> (diagnóstico de conocimiento)</w:t>
            </w:r>
          </w:p>
          <w:p w:rsidR="00DE3919" w:rsidRPr="009C6946" w:rsidRDefault="00DE3919" w:rsidP="009C6946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i/>
              </w:rPr>
            </w:pPr>
            <w:r w:rsidRPr="009C6946">
              <w:rPr>
                <w:rFonts w:eastAsia="Calibri"/>
                <w:b/>
                <w:bCs/>
                <w:i/>
              </w:rPr>
              <w:t>C3</w:t>
            </w:r>
            <w:r w:rsidRPr="009C6946">
              <w:rPr>
                <w:rFonts w:eastAsia="Calibri"/>
                <w:bCs/>
                <w:i/>
              </w:rPr>
              <w:t>: Requerimientos previstos en Planes de Mejora a servidores con buen rendimiento o rendimiento distinguido</w:t>
            </w:r>
          </w:p>
          <w:p w:rsidR="00DE3919" w:rsidRPr="0063406E" w:rsidRDefault="00CE19C3" w:rsidP="00634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i/>
              </w:rPr>
            </w:pPr>
            <w:r w:rsidRPr="00CE19C3">
              <w:rPr>
                <w:rFonts w:eastAsia="Calibri"/>
                <w:b/>
                <w:bCs/>
                <w:i/>
                <w:u w:val="single"/>
              </w:rPr>
              <w:t xml:space="preserve">Prioridad </w:t>
            </w:r>
            <w:r w:rsidR="00DE3919" w:rsidRPr="00CE19C3">
              <w:rPr>
                <w:rFonts w:eastAsia="Calibri"/>
                <w:b/>
                <w:bCs/>
                <w:i/>
                <w:u w:val="single"/>
              </w:rPr>
              <w:t>D</w:t>
            </w:r>
            <w:r w:rsidR="00DE3919" w:rsidRPr="0063406E">
              <w:rPr>
                <w:rFonts w:eastAsia="Calibri"/>
                <w:bCs/>
                <w:i/>
              </w:rPr>
              <w:t>: Necesidades identificadas para facilitar el cumplimiento de los objetivos institucionales a mediano plazo.</w:t>
            </w:r>
          </w:p>
          <w:p w:rsidR="00CC3B94" w:rsidRPr="00A6432E" w:rsidRDefault="00CE19C3" w:rsidP="00634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i/>
              </w:rPr>
            </w:pPr>
            <w:r w:rsidRPr="00CE19C3">
              <w:rPr>
                <w:rFonts w:eastAsia="Calibri"/>
                <w:b/>
                <w:bCs/>
                <w:i/>
                <w:u w:val="single"/>
              </w:rPr>
              <w:t xml:space="preserve">Prioridad </w:t>
            </w:r>
            <w:r w:rsidR="00DE3919" w:rsidRPr="00CE19C3">
              <w:rPr>
                <w:rFonts w:eastAsia="Calibri"/>
                <w:b/>
                <w:bCs/>
                <w:i/>
                <w:u w:val="single"/>
              </w:rPr>
              <w:t>E</w:t>
            </w:r>
            <w:r w:rsidR="00DE3919" w:rsidRPr="0063406E">
              <w:rPr>
                <w:rFonts w:eastAsia="Calibri"/>
                <w:bCs/>
                <w:i/>
              </w:rPr>
              <w:t xml:space="preserve">: Necesidades identificadas por SERVIR para el fortalecimiento del servicio civil. </w:t>
            </w:r>
          </w:p>
        </w:tc>
      </w:tr>
      <w:tr w:rsidR="00CC3B94" w:rsidRPr="0063406E" w:rsidTr="00014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FFFFFF" w:themeFill="background1"/>
            <w:vAlign w:val="center"/>
          </w:tcPr>
          <w:p w:rsidR="00CC3B94" w:rsidRPr="0063406E" w:rsidRDefault="00FA516F" w:rsidP="0063406E">
            <w:pPr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Paso 9</w:t>
            </w: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CC3B94" w:rsidRDefault="00CC3B94" w:rsidP="00014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0063406E">
              <w:rPr>
                <w:rFonts w:eastAsia="Calibri"/>
                <w:b/>
                <w:bCs/>
              </w:rPr>
              <w:t>Nivel de evaluación</w:t>
            </w:r>
          </w:p>
          <w:p w:rsidR="00EF4A03" w:rsidRPr="00EF4A03" w:rsidRDefault="00EF4A03" w:rsidP="000143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i/>
                <w:color w:val="FF0000"/>
                <w:sz w:val="16"/>
                <w:szCs w:val="16"/>
              </w:rPr>
            </w:pPr>
            <w:r w:rsidRPr="00DC16E1">
              <w:rPr>
                <w:rFonts w:eastAsia="Calibri"/>
                <w:b/>
                <w:bCs/>
                <w:i/>
                <w:color w:val="FF0000"/>
                <w:sz w:val="16"/>
                <w:szCs w:val="16"/>
              </w:rPr>
              <w:t>RPE 141-2016-SERVIR-PE</w:t>
            </w:r>
            <w:r>
              <w:rPr>
                <w:rFonts w:eastAsia="Calibri"/>
                <w:b/>
                <w:bCs/>
                <w:i/>
                <w:color w:val="FF0000"/>
                <w:sz w:val="16"/>
                <w:szCs w:val="16"/>
              </w:rPr>
              <w:t>, numeral 6.4.3</w:t>
            </w:r>
          </w:p>
          <w:p w:rsidR="00EF4A03" w:rsidRPr="0063406E" w:rsidRDefault="00EF4A03" w:rsidP="00014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CC3B94" w:rsidRPr="000143F5" w:rsidRDefault="000143F5" w:rsidP="000143F5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I</w:t>
            </w:r>
            <w:r w:rsidRPr="000143F5">
              <w:rPr>
                <w:rFonts w:eastAsia="Calibri"/>
                <w:bCs/>
              </w:rPr>
              <w:t>ndicar si la evaluación de la acción de capacitación será de reacción, aprendizaje o aplicación.</w:t>
            </w:r>
          </w:p>
        </w:tc>
      </w:tr>
      <w:tr w:rsidR="00CC3B94" w:rsidRPr="0063406E" w:rsidTr="000143F5">
        <w:trPr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FFFFFF" w:themeFill="background1"/>
            <w:vAlign w:val="center"/>
          </w:tcPr>
          <w:p w:rsidR="00CC3B94" w:rsidRPr="0063406E" w:rsidRDefault="00FA516F" w:rsidP="0063406E">
            <w:pPr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Paso 10</w:t>
            </w: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CC3B94" w:rsidRPr="0063406E" w:rsidRDefault="00CC3B94" w:rsidP="00634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0063406E">
              <w:rPr>
                <w:rFonts w:eastAsia="Calibri"/>
                <w:b/>
                <w:bCs/>
              </w:rPr>
              <w:t>Modalidad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CC3B94" w:rsidRPr="0063406E" w:rsidRDefault="007E3271" w:rsidP="00634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</w:rPr>
            </w:pPr>
            <w:r w:rsidRPr="000F0323">
              <w:rPr>
                <w:rFonts w:eastAsia="Calibri"/>
                <w:bCs/>
              </w:rPr>
              <w:t>Indicar si es presencial, semipresencial o virtual</w:t>
            </w:r>
          </w:p>
        </w:tc>
      </w:tr>
      <w:tr w:rsidR="00CC3B94" w:rsidRPr="0063406E" w:rsidTr="00014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FFFFFF" w:themeFill="background1"/>
            <w:vAlign w:val="center"/>
          </w:tcPr>
          <w:p w:rsidR="00CC3B94" w:rsidRPr="0063406E" w:rsidRDefault="00FA516F" w:rsidP="0063406E">
            <w:pPr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lastRenderedPageBreak/>
              <w:t>Paso 11</w:t>
            </w: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CC3B94" w:rsidRPr="0063406E" w:rsidRDefault="00CC3B94" w:rsidP="00897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0063406E">
              <w:rPr>
                <w:rFonts w:eastAsia="Calibri"/>
                <w:b/>
                <w:bCs/>
              </w:rPr>
              <w:t>Oportunidad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CC3B94" w:rsidRPr="0063406E" w:rsidRDefault="008974C7" w:rsidP="008974C7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</w:rPr>
            </w:pPr>
            <w:r w:rsidRPr="008974C7">
              <w:rPr>
                <w:rFonts w:eastAsia="Calibri"/>
                <w:bCs/>
              </w:rPr>
              <w:t>Indicar si el momento de ejecución es en el primer, segundo, tercer o cuarto trimestre</w:t>
            </w:r>
          </w:p>
        </w:tc>
      </w:tr>
      <w:tr w:rsidR="00FA19AD" w:rsidRPr="0063406E" w:rsidTr="000143F5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FFFFFF" w:themeFill="background1"/>
            <w:vAlign w:val="center"/>
          </w:tcPr>
          <w:p w:rsidR="00FA19AD" w:rsidRPr="0063406E" w:rsidRDefault="00FA19AD" w:rsidP="00FA516F">
            <w:pPr>
              <w:rPr>
                <w:rFonts w:eastAsia="Calibri"/>
                <w:bCs w:val="0"/>
              </w:rPr>
            </w:pPr>
            <w:r w:rsidRPr="0063406E">
              <w:rPr>
                <w:rFonts w:eastAsia="Calibri"/>
                <w:bCs w:val="0"/>
              </w:rPr>
              <w:t>Paso 1</w:t>
            </w:r>
            <w:r w:rsidR="00FA516F">
              <w:rPr>
                <w:rFonts w:eastAsia="Calibri"/>
                <w:bCs w:val="0"/>
              </w:rPr>
              <w:t>2</w:t>
            </w: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FA19AD" w:rsidRDefault="00F040D3" w:rsidP="00634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0063406E">
              <w:rPr>
                <w:rFonts w:eastAsia="Calibri"/>
                <w:b/>
                <w:bCs/>
              </w:rPr>
              <w:t>Costos individual</w:t>
            </w:r>
            <w:r w:rsidR="00416ED9">
              <w:rPr>
                <w:rFonts w:eastAsia="Calibri"/>
                <w:b/>
                <w:bCs/>
              </w:rPr>
              <w:t xml:space="preserve"> y total</w:t>
            </w:r>
          </w:p>
          <w:p w:rsidR="001F7D4F" w:rsidRPr="00EF4A03" w:rsidRDefault="001F7D4F" w:rsidP="001F7D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i/>
                <w:color w:val="FF0000"/>
                <w:sz w:val="16"/>
                <w:szCs w:val="16"/>
              </w:rPr>
            </w:pPr>
            <w:r w:rsidRPr="00DC16E1">
              <w:rPr>
                <w:rFonts w:eastAsia="Calibri"/>
                <w:b/>
                <w:bCs/>
                <w:i/>
                <w:color w:val="FF0000"/>
                <w:sz w:val="16"/>
                <w:szCs w:val="16"/>
              </w:rPr>
              <w:t>RPE 141-2016-SERVIR-PE</w:t>
            </w:r>
            <w:r>
              <w:rPr>
                <w:rFonts w:eastAsia="Calibri"/>
                <w:b/>
                <w:bCs/>
                <w:i/>
                <w:color w:val="FF0000"/>
                <w:sz w:val="16"/>
                <w:szCs w:val="16"/>
              </w:rPr>
              <w:t>, numeral 6.3</w:t>
            </w:r>
          </w:p>
          <w:p w:rsidR="001F7D4F" w:rsidRPr="0063406E" w:rsidRDefault="001F7D4F" w:rsidP="00634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FA19AD" w:rsidRPr="00F2068E" w:rsidRDefault="00A549BD" w:rsidP="00F20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</w:rPr>
            </w:pPr>
            <w:r w:rsidRPr="00F2068E">
              <w:rPr>
                <w:rFonts w:eastAsia="Calibri"/>
                <w:bCs/>
              </w:rPr>
              <w:t>Considerar el costo de la Acción de Capacitación de manera individual estableciendo los costos directos e indirectos</w:t>
            </w:r>
          </w:p>
          <w:p w:rsidR="00F2068E" w:rsidRPr="00F2068E" w:rsidRDefault="00F2068E" w:rsidP="00F2068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:rsidR="00F2068E" w:rsidRPr="00F2068E" w:rsidRDefault="00F2068E" w:rsidP="00F2068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2068E">
              <w:rPr>
                <w:rFonts w:ascii="Calibri" w:hAnsi="Calibri" w:cs="Times New Roman"/>
                <w:b/>
                <w:bCs/>
                <w:u w:val="single"/>
              </w:rPr>
              <w:t>Costos directos</w:t>
            </w:r>
            <w:r w:rsidRPr="00F2068E">
              <w:rPr>
                <w:rFonts w:ascii="Calibri" w:hAnsi="Calibri" w:cs="Calibri"/>
                <w:u w:val="single"/>
              </w:rPr>
              <w:t>:</w:t>
            </w:r>
            <w:r w:rsidRPr="00F2068E">
              <w:rPr>
                <w:rFonts w:ascii="Calibri" w:hAnsi="Calibri" w:cs="Calibri"/>
              </w:rPr>
              <w:t xml:space="preserve"> </w:t>
            </w:r>
            <w:r w:rsidR="003F6C1E">
              <w:rPr>
                <w:rFonts w:ascii="Calibri" w:hAnsi="Calibri" w:cs="Calibri"/>
              </w:rPr>
              <w:t>comprende i</w:t>
            </w:r>
            <w:r w:rsidRPr="00F2068E">
              <w:rPr>
                <w:rFonts w:ascii="Calibri" w:hAnsi="Calibri" w:cs="Calibri"/>
              </w:rPr>
              <w:t xml:space="preserve">nscripción, matrícula, admisión y/o cuota académica, según corresponda </w:t>
            </w:r>
          </w:p>
          <w:p w:rsidR="00F2068E" w:rsidRDefault="00F2068E" w:rsidP="003F6C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2068E">
              <w:rPr>
                <w:rFonts w:ascii="Calibri" w:hAnsi="Calibri" w:cs="Times New Roman"/>
                <w:b/>
                <w:bCs/>
                <w:u w:val="single"/>
              </w:rPr>
              <w:t>Costos indirectos</w:t>
            </w:r>
            <w:r w:rsidRPr="00F2068E">
              <w:rPr>
                <w:rFonts w:ascii="Calibri" w:hAnsi="Calibri" w:cs="Calibri"/>
                <w:u w:val="single"/>
              </w:rPr>
              <w:t>:</w:t>
            </w:r>
            <w:r w:rsidR="003F6C1E">
              <w:rPr>
                <w:rFonts w:ascii="Calibri" w:hAnsi="Calibri" w:cs="Calibri"/>
              </w:rPr>
              <w:t xml:space="preserve"> comprende </w:t>
            </w:r>
            <w:r w:rsidR="003F6C1E" w:rsidRPr="003F6C1E">
              <w:rPr>
                <w:rFonts w:ascii="Calibri" w:hAnsi="Calibri" w:cs="Calibri"/>
              </w:rPr>
              <w:t>c</w:t>
            </w:r>
            <w:r w:rsidRPr="00F2068E">
              <w:rPr>
                <w:rFonts w:ascii="Calibri" w:hAnsi="Calibri" w:cs="Calibri"/>
                <w:bCs/>
              </w:rPr>
              <w:t>ostos logísticos</w:t>
            </w:r>
            <w:r w:rsidRPr="00F2068E">
              <w:rPr>
                <w:rFonts w:ascii="Calibri" w:hAnsi="Calibri" w:cs="Calibri"/>
                <w:b/>
                <w:bCs/>
              </w:rPr>
              <w:t xml:space="preserve"> </w:t>
            </w:r>
            <w:r w:rsidRPr="00F2068E">
              <w:rPr>
                <w:rFonts w:ascii="Calibri" w:hAnsi="Calibri" w:cs="Calibri"/>
              </w:rPr>
              <w:t xml:space="preserve">tales como el material de estudio, alquiler de salas, entre otros; y si se realiza en una localidad distinta a aquella en la que labora: alimentación, hospedaje, transporte a la ciudad de destino y movilidad local. </w:t>
            </w:r>
          </w:p>
          <w:p w:rsidR="00416ED9" w:rsidRDefault="00416ED9" w:rsidP="003F6C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416ED9" w:rsidRPr="00F2068E" w:rsidRDefault="00416ED9" w:rsidP="003F6C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/>
                <w:bCs/>
              </w:rPr>
              <w:t>Considerar el costo total de la acción de capacitación.</w:t>
            </w:r>
          </w:p>
        </w:tc>
      </w:tr>
    </w:tbl>
    <w:p w:rsidR="00BE298E" w:rsidRDefault="00BE298E" w:rsidP="00270DDB">
      <w:pPr>
        <w:jc w:val="both"/>
        <w:rPr>
          <w:rFonts w:eastAsia="Calibri"/>
          <w:bCs/>
        </w:rPr>
      </w:pPr>
      <w:bookmarkStart w:id="0" w:name="_GoBack"/>
      <w:bookmarkEnd w:id="0"/>
    </w:p>
    <w:sectPr w:rsidR="00BE298E" w:rsidSect="000F3705"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5E37"/>
    <w:multiLevelType w:val="hybridMultilevel"/>
    <w:tmpl w:val="CB807B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78A2"/>
    <w:multiLevelType w:val="hybridMultilevel"/>
    <w:tmpl w:val="D8141E9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A939AF"/>
    <w:multiLevelType w:val="hybridMultilevel"/>
    <w:tmpl w:val="41388F9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EE1AFA"/>
    <w:multiLevelType w:val="hybridMultilevel"/>
    <w:tmpl w:val="CB807B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15F9A"/>
    <w:multiLevelType w:val="hybridMultilevel"/>
    <w:tmpl w:val="B03A4236"/>
    <w:lvl w:ilvl="0" w:tplc="C178BB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46"/>
    <w:rsid w:val="000143F5"/>
    <w:rsid w:val="000F3705"/>
    <w:rsid w:val="00144C9B"/>
    <w:rsid w:val="00146F31"/>
    <w:rsid w:val="0016313D"/>
    <w:rsid w:val="00184ECF"/>
    <w:rsid w:val="001B1157"/>
    <w:rsid w:val="001F7D4F"/>
    <w:rsid w:val="00215BC9"/>
    <w:rsid w:val="002267EE"/>
    <w:rsid w:val="00260156"/>
    <w:rsid w:val="00270310"/>
    <w:rsid w:val="00270DDB"/>
    <w:rsid w:val="002965C3"/>
    <w:rsid w:val="002E32A0"/>
    <w:rsid w:val="002F5F5D"/>
    <w:rsid w:val="003A47EF"/>
    <w:rsid w:val="003E1645"/>
    <w:rsid w:val="003E4D19"/>
    <w:rsid w:val="003F1BC8"/>
    <w:rsid w:val="003F4EB2"/>
    <w:rsid w:val="003F6C1E"/>
    <w:rsid w:val="00413999"/>
    <w:rsid w:val="00416ED9"/>
    <w:rsid w:val="004330D8"/>
    <w:rsid w:val="00455BDE"/>
    <w:rsid w:val="00486CFC"/>
    <w:rsid w:val="00493928"/>
    <w:rsid w:val="004B32F4"/>
    <w:rsid w:val="004C0E6D"/>
    <w:rsid w:val="00507BE6"/>
    <w:rsid w:val="00586DAD"/>
    <w:rsid w:val="005B4F24"/>
    <w:rsid w:val="005D1CF7"/>
    <w:rsid w:val="005E1789"/>
    <w:rsid w:val="005E48FA"/>
    <w:rsid w:val="00604DDD"/>
    <w:rsid w:val="00632962"/>
    <w:rsid w:val="0063406E"/>
    <w:rsid w:val="006542EB"/>
    <w:rsid w:val="00667A21"/>
    <w:rsid w:val="00667BDB"/>
    <w:rsid w:val="00680CA2"/>
    <w:rsid w:val="006B097C"/>
    <w:rsid w:val="006C1708"/>
    <w:rsid w:val="006C3224"/>
    <w:rsid w:val="006F5C53"/>
    <w:rsid w:val="0073294D"/>
    <w:rsid w:val="0074655E"/>
    <w:rsid w:val="007C05EC"/>
    <w:rsid w:val="007D72F0"/>
    <w:rsid w:val="007E3271"/>
    <w:rsid w:val="00816BF8"/>
    <w:rsid w:val="00841DD1"/>
    <w:rsid w:val="00873929"/>
    <w:rsid w:val="00886889"/>
    <w:rsid w:val="008974C7"/>
    <w:rsid w:val="008A60A3"/>
    <w:rsid w:val="008F71E8"/>
    <w:rsid w:val="009023CF"/>
    <w:rsid w:val="00903CD0"/>
    <w:rsid w:val="0091154F"/>
    <w:rsid w:val="00912E46"/>
    <w:rsid w:val="00921B0E"/>
    <w:rsid w:val="009221DA"/>
    <w:rsid w:val="00923EF0"/>
    <w:rsid w:val="0096051D"/>
    <w:rsid w:val="00964E08"/>
    <w:rsid w:val="009720DD"/>
    <w:rsid w:val="00974C5D"/>
    <w:rsid w:val="009B62C8"/>
    <w:rsid w:val="009C23E5"/>
    <w:rsid w:val="009C6946"/>
    <w:rsid w:val="009D4EC1"/>
    <w:rsid w:val="009E04B2"/>
    <w:rsid w:val="00A174B0"/>
    <w:rsid w:val="00A3583C"/>
    <w:rsid w:val="00A549BD"/>
    <w:rsid w:val="00A627D8"/>
    <w:rsid w:val="00A6432E"/>
    <w:rsid w:val="00AB3A80"/>
    <w:rsid w:val="00AD7FF7"/>
    <w:rsid w:val="00AF37DC"/>
    <w:rsid w:val="00B16C9E"/>
    <w:rsid w:val="00B65B97"/>
    <w:rsid w:val="00BB0F95"/>
    <w:rsid w:val="00BC6452"/>
    <w:rsid w:val="00BE298E"/>
    <w:rsid w:val="00CC3B94"/>
    <w:rsid w:val="00CD78E5"/>
    <w:rsid w:val="00CE19C3"/>
    <w:rsid w:val="00CF4B83"/>
    <w:rsid w:val="00D21733"/>
    <w:rsid w:val="00D25F39"/>
    <w:rsid w:val="00D377B4"/>
    <w:rsid w:val="00D4593E"/>
    <w:rsid w:val="00D5586A"/>
    <w:rsid w:val="00D57FBA"/>
    <w:rsid w:val="00DC16E1"/>
    <w:rsid w:val="00DE3919"/>
    <w:rsid w:val="00E72B50"/>
    <w:rsid w:val="00ED2ADA"/>
    <w:rsid w:val="00EF4A03"/>
    <w:rsid w:val="00F040D3"/>
    <w:rsid w:val="00F2068E"/>
    <w:rsid w:val="00F45D18"/>
    <w:rsid w:val="00F7564F"/>
    <w:rsid w:val="00FA19AD"/>
    <w:rsid w:val="00FA516F"/>
    <w:rsid w:val="00FA540A"/>
    <w:rsid w:val="00FB73BD"/>
    <w:rsid w:val="00FC19A0"/>
    <w:rsid w:val="00F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E5DA17-56A8-44B0-AF77-F0D8CC6F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E29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AF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6C3224"/>
  </w:style>
  <w:style w:type="table" w:styleId="Cuadrculamedia1-nfasis3">
    <w:name w:val="Medium Grid 1 Accent 3"/>
    <w:basedOn w:val="Tablanormal"/>
    <w:uiPriority w:val="67"/>
    <w:rsid w:val="00486CF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Default">
    <w:name w:val="Default"/>
    <w:rsid w:val="00746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JACQUELINE DARLIN GIRON IBARRA</cp:lastModifiedBy>
  <cp:revision>21</cp:revision>
  <dcterms:created xsi:type="dcterms:W3CDTF">2017-11-27T04:59:00Z</dcterms:created>
  <dcterms:modified xsi:type="dcterms:W3CDTF">2018-02-16T00:42:00Z</dcterms:modified>
</cp:coreProperties>
</file>